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32" w:rsidRPr="00A172D6" w:rsidRDefault="00CC3232" w:rsidP="00CC3232">
      <w:pPr>
        <w:jc w:val="both"/>
        <w:rPr>
          <w:rFonts w:eastAsia="Times New Roman" w:cstheme="minorHAnsi"/>
          <w:b/>
          <w:bCs/>
          <w:lang w:eastAsia="en-GB"/>
        </w:rPr>
      </w:pPr>
      <w:r w:rsidRPr="00A172D6">
        <w:rPr>
          <w:rFonts w:eastAsia="Times New Roman" w:cstheme="minorHAnsi"/>
          <w:b/>
          <w:bCs/>
          <w:lang w:eastAsia="en-GB"/>
        </w:rPr>
        <w:t>REFLEKSIJA 1. SREČANJA:</w:t>
      </w: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Na prvem srečanju z učenci 2. razreda OŠ Šmarje pri Kopru sem se predvsem osredotočila na umestitev glasbe in petja v vsakodnevno življenje. Najprej skozi poklic opernega pevca, potem pa tudi kako z različnimi vajami, gibi, prispodobami iz vsakodnevnega življenja pomagamo našemu glasu (inštrumentu) da bolje zveni tako pri govoru kot pri petju. </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V dogovoru z učiteljicama Diano in Matejo sem za začetek prvega srečanja pripravila operetno arijo </w:t>
      </w:r>
      <w:proofErr w:type="spellStart"/>
      <w:r w:rsidRPr="00A172D6">
        <w:rPr>
          <w:rFonts w:eastAsia="Times New Roman" w:cstheme="minorHAnsi"/>
          <w:lang w:eastAsia="en-GB"/>
        </w:rPr>
        <w:t>Adele</w:t>
      </w:r>
      <w:proofErr w:type="spellEnd"/>
      <w:r w:rsidRPr="00A172D6">
        <w:rPr>
          <w:rFonts w:eastAsia="Times New Roman" w:cstheme="minorHAnsi"/>
          <w:lang w:eastAsia="en-GB"/>
        </w:rPr>
        <w:t xml:space="preserve"> (Strauss: Netopir; “Gospod Markiz”). To arijo sem izbrala, ker je že sama zgodba Netopirja zanimiva in hudomušna, arija je vesela, igriva, hkrati pa omogoča tudi uporabo rekvizitov in druge preobleke, saj se že v </w:t>
      </w:r>
      <w:proofErr w:type="spellStart"/>
      <w:r w:rsidRPr="00A172D6">
        <w:rPr>
          <w:rFonts w:eastAsia="Times New Roman" w:cstheme="minorHAnsi"/>
          <w:lang w:eastAsia="en-GB"/>
        </w:rPr>
        <w:t>librettu</w:t>
      </w:r>
      <w:proofErr w:type="spellEnd"/>
      <w:r w:rsidRPr="00A172D6">
        <w:rPr>
          <w:rFonts w:eastAsia="Times New Roman" w:cstheme="minorHAnsi"/>
          <w:lang w:eastAsia="en-GB"/>
        </w:rPr>
        <w:t xml:space="preserve"> predvidi, da gre za ples v maskah. Na ta način sem želela še bolj spodbuditi k razumevanju opere kot večplastne umetnosti (petje, glasba, režija in igra, maska, rekviziti, scena …). Ker sem pela v slovenskem jeziku, sem jih povabila k poslušanju teksta (in ne samo melodije). Otroci so arijo zavzeto spremljali in poslušali, tako da smo se lahko kasneje pogovarjali o pomenu vlog znotraj opere in odrskega ustvarjanja. Pogovarjali smo se o občutkih in poiskali vzporednice z njihovim okoljem, z dogodki in njihovimi aktivnostmi. Tako smo prešli v drugi del našega srečanja, v spoznavanje naših glasov in vokalno tehniko. S pomočjo vaj za sproščanje in ozaveščanje posameznih delov našega instrumenta, z dihalnimi vajami in vajami za resonančno ravnovesje smo spoznavali, kako svoj glas gradimo, utrjujemo in negujemo. Večina vokalno - tehničnih vaj je potekala skozi igro, posnemanje živali, okolice, pri čemer so zvoke in motive iskali tudi sami. Da bi še bolj začutili, kako vse lahko naredimo zvočne slike s svojim telesom, smo z otroci pričarali skoraj pravo nevihto. Zelo hitro so se odzivali in zelo usklajeno so delovali, zato smo lahko res veliko naredili. Naučila sem jih tudi dve novi pesmici, ki sta odlični za postavljanje temeljev dobre vokalne in glasbene tehnike (kanon “</w:t>
      </w:r>
      <w:proofErr w:type="spellStart"/>
      <w:r w:rsidRPr="00A172D6">
        <w:rPr>
          <w:rFonts w:eastAsia="Times New Roman" w:cstheme="minorHAnsi"/>
          <w:lang w:eastAsia="en-GB"/>
        </w:rPr>
        <w:t>Debka</w:t>
      </w:r>
      <w:proofErr w:type="spellEnd"/>
      <w:r w:rsidRPr="00A172D6">
        <w:rPr>
          <w:rFonts w:eastAsia="Times New Roman" w:cstheme="minorHAnsi"/>
          <w:lang w:eastAsia="en-GB"/>
        </w:rPr>
        <w:t xml:space="preserve"> </w:t>
      </w:r>
      <w:proofErr w:type="spellStart"/>
      <w:r w:rsidRPr="00A172D6">
        <w:rPr>
          <w:rFonts w:eastAsia="Times New Roman" w:cstheme="minorHAnsi"/>
          <w:lang w:eastAsia="en-GB"/>
        </w:rPr>
        <w:t>hora</w:t>
      </w:r>
      <w:proofErr w:type="spellEnd"/>
      <w:r w:rsidRPr="00A172D6">
        <w:rPr>
          <w:rFonts w:eastAsia="Times New Roman" w:cstheme="minorHAnsi"/>
          <w:lang w:eastAsia="en-GB"/>
        </w:rPr>
        <w:t xml:space="preserve">” in “Ko postal bom kralj sveta”). Presenečena sem bila, kako hitro so se naučili novih pesmic in kako zavzeto so sodelovali in ponavljali za menoj. Vesela sem, da so prav vsi otroci sodelovali in peli, da so že od začetka delovali kot ena skupina, zelo povezano in zavzeto za delo, čeprav gre za dva razreda. Pri pesmici “Ko postal bom kralj sveta” so kar tekmovali, kdo vse bo pokazal svoj ritem (in ostali smo ga ponovili), le par učencev se pri tem še ni želelo izpostaviti. </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V tretjem delu smo zamenjali vloge in otroci so se spremenili v izvajalce, jaz pa v publiko. Sami so mi zapeli kar nekaj otroških pesmic, proti koncu pa smo celo dobili nekaj zborovodij, ki so dirigirali skupini. S predstavitvijo dirigentskega poklica sem želela opozoriti na različne vloge, ki jih imamo znotraj skupine, projekta, ki pa so nujne za dobro in uspešno delovanje skupine. </w:t>
      </w:r>
    </w:p>
    <w:p w:rsidR="00CC3232" w:rsidRPr="00A172D6" w:rsidRDefault="00CC3232" w:rsidP="00CC3232">
      <w:pPr>
        <w:jc w:val="both"/>
        <w:rPr>
          <w:rFonts w:eastAsia="Times New Roman" w:cstheme="minorHAnsi"/>
          <w:b/>
          <w:bCs/>
          <w:lang w:eastAsia="en-GB"/>
        </w:rPr>
      </w:pPr>
      <w:r w:rsidRPr="00A172D6">
        <w:rPr>
          <w:rFonts w:eastAsia="Times New Roman" w:cstheme="minorHAnsi"/>
          <w:b/>
          <w:bCs/>
          <w:lang w:eastAsia="en-GB"/>
        </w:rPr>
        <w:t>REFLEKSIJA 2. SREČANJA:</w:t>
      </w: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Za drugo srečanje sem pripravila dve ariji in sicer arijo Christine iz </w:t>
      </w:r>
      <w:proofErr w:type="spellStart"/>
      <w:r w:rsidRPr="00A172D6">
        <w:rPr>
          <w:rFonts w:eastAsia="Times New Roman" w:cstheme="minorHAnsi"/>
          <w:lang w:eastAsia="en-GB"/>
        </w:rPr>
        <w:t>muzikla</w:t>
      </w:r>
      <w:proofErr w:type="spellEnd"/>
      <w:r w:rsidRPr="00A172D6">
        <w:rPr>
          <w:rFonts w:eastAsia="Times New Roman" w:cstheme="minorHAnsi"/>
          <w:lang w:eastAsia="en-GB"/>
        </w:rPr>
        <w:t xml:space="preserve"> Fantom iz opere (Andrew </w:t>
      </w:r>
      <w:proofErr w:type="spellStart"/>
      <w:r w:rsidRPr="00A172D6">
        <w:rPr>
          <w:rFonts w:eastAsia="Times New Roman" w:cstheme="minorHAnsi"/>
          <w:lang w:eastAsia="en-GB"/>
        </w:rPr>
        <w:t>Loyd</w:t>
      </w:r>
      <w:proofErr w:type="spellEnd"/>
      <w:r w:rsidRPr="00A172D6">
        <w:rPr>
          <w:rFonts w:eastAsia="Times New Roman" w:cstheme="minorHAnsi"/>
          <w:lang w:eastAsia="en-GB"/>
        </w:rPr>
        <w:t xml:space="preserve"> Weber) in arijo </w:t>
      </w:r>
      <w:proofErr w:type="spellStart"/>
      <w:r w:rsidRPr="00A172D6">
        <w:rPr>
          <w:rFonts w:eastAsia="Times New Roman" w:cstheme="minorHAnsi"/>
          <w:lang w:eastAsia="en-GB"/>
        </w:rPr>
        <w:t>Olympie</w:t>
      </w:r>
      <w:proofErr w:type="spellEnd"/>
      <w:r w:rsidRPr="00A172D6">
        <w:rPr>
          <w:rFonts w:eastAsia="Times New Roman" w:cstheme="minorHAnsi"/>
          <w:lang w:eastAsia="en-GB"/>
        </w:rPr>
        <w:t xml:space="preserve"> iz Hoffmanovih pripovedk (Jacques Offenbach). Te dve ariji sem izbrala zaradi stilne raznolikosti in pripovedne note. Hkrati pa sem želela tudi izkoristiti pevske izrazne možnosti, ki jih ariji, vsaka na svoj način, omogočata (“</w:t>
      </w:r>
      <w:proofErr w:type="spellStart"/>
      <w:r w:rsidRPr="00A172D6">
        <w:rPr>
          <w:rFonts w:eastAsia="Times New Roman" w:cstheme="minorHAnsi"/>
          <w:lang w:eastAsia="en-GB"/>
        </w:rPr>
        <w:t>Think</w:t>
      </w:r>
      <w:proofErr w:type="spellEnd"/>
      <w:r w:rsidRPr="00A172D6">
        <w:rPr>
          <w:rFonts w:eastAsia="Times New Roman" w:cstheme="minorHAnsi"/>
          <w:lang w:eastAsia="en-GB"/>
        </w:rPr>
        <w:t xml:space="preserve"> </w:t>
      </w:r>
      <w:proofErr w:type="spellStart"/>
      <w:r w:rsidRPr="00A172D6">
        <w:rPr>
          <w:rFonts w:eastAsia="Times New Roman" w:cstheme="minorHAnsi"/>
          <w:lang w:eastAsia="en-GB"/>
        </w:rPr>
        <w:t>of</w:t>
      </w:r>
      <w:proofErr w:type="spellEnd"/>
      <w:r w:rsidRPr="00A172D6">
        <w:rPr>
          <w:rFonts w:eastAsia="Times New Roman" w:cstheme="minorHAnsi"/>
          <w:lang w:eastAsia="en-GB"/>
        </w:rPr>
        <w:t xml:space="preserve"> me” je bolj spevna, ima </w:t>
      </w:r>
      <w:proofErr w:type="spellStart"/>
      <w:r w:rsidRPr="00A172D6">
        <w:rPr>
          <w:rFonts w:eastAsia="Times New Roman" w:cstheme="minorHAnsi"/>
          <w:lang w:eastAsia="en-GB"/>
        </w:rPr>
        <w:t>koloraturno</w:t>
      </w:r>
      <w:proofErr w:type="spellEnd"/>
      <w:r w:rsidRPr="00A172D6">
        <w:rPr>
          <w:rFonts w:eastAsia="Times New Roman" w:cstheme="minorHAnsi"/>
          <w:lang w:eastAsia="en-GB"/>
        </w:rPr>
        <w:t xml:space="preserve"> kadenco kot izraz veselja in ugodja, medtem ko </w:t>
      </w:r>
      <w:proofErr w:type="spellStart"/>
      <w:r w:rsidRPr="00A172D6">
        <w:rPr>
          <w:rFonts w:eastAsia="Times New Roman" w:cstheme="minorHAnsi"/>
          <w:lang w:eastAsia="en-GB"/>
        </w:rPr>
        <w:t>kolorature</w:t>
      </w:r>
      <w:proofErr w:type="spellEnd"/>
      <w:r w:rsidRPr="00A172D6">
        <w:rPr>
          <w:rFonts w:eastAsia="Times New Roman" w:cstheme="minorHAnsi"/>
          <w:lang w:eastAsia="en-GB"/>
        </w:rPr>
        <w:t xml:space="preserve"> pri ariji lutke “Les </w:t>
      </w:r>
      <w:proofErr w:type="spellStart"/>
      <w:r w:rsidRPr="00A172D6">
        <w:rPr>
          <w:rFonts w:eastAsia="Times New Roman" w:cstheme="minorHAnsi"/>
          <w:lang w:eastAsia="en-GB"/>
        </w:rPr>
        <w:t>oiseaux</w:t>
      </w:r>
      <w:proofErr w:type="spellEnd"/>
      <w:r w:rsidRPr="00A172D6">
        <w:rPr>
          <w:rFonts w:eastAsia="Times New Roman" w:cstheme="minorHAnsi"/>
          <w:lang w:eastAsia="en-GB"/>
        </w:rPr>
        <w:t xml:space="preserve"> </w:t>
      </w:r>
      <w:proofErr w:type="spellStart"/>
      <w:r w:rsidRPr="00A172D6">
        <w:rPr>
          <w:rFonts w:eastAsia="Times New Roman" w:cstheme="minorHAnsi"/>
          <w:lang w:eastAsia="en-GB"/>
        </w:rPr>
        <w:t>dans</w:t>
      </w:r>
      <w:proofErr w:type="spellEnd"/>
      <w:r w:rsidRPr="00A172D6">
        <w:rPr>
          <w:rFonts w:eastAsia="Times New Roman" w:cstheme="minorHAnsi"/>
          <w:lang w:eastAsia="en-GB"/>
        </w:rPr>
        <w:t xml:space="preserve"> la </w:t>
      </w:r>
      <w:proofErr w:type="spellStart"/>
      <w:r w:rsidRPr="00A172D6">
        <w:rPr>
          <w:rFonts w:eastAsia="Times New Roman" w:cstheme="minorHAnsi"/>
          <w:lang w:eastAsia="en-GB"/>
        </w:rPr>
        <w:t>charmille</w:t>
      </w:r>
      <w:proofErr w:type="spellEnd"/>
      <w:r w:rsidRPr="00A172D6">
        <w:rPr>
          <w:rFonts w:eastAsia="Times New Roman" w:cstheme="minorHAnsi"/>
          <w:lang w:eastAsia="en-GB"/>
        </w:rPr>
        <w:t xml:space="preserve">” prikazujejo oponašanje mehanizma in gibanja mehanske lutke). </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Na začetku srečanja smo se dobro </w:t>
      </w:r>
      <w:proofErr w:type="spellStart"/>
      <w:r w:rsidRPr="00A172D6">
        <w:rPr>
          <w:rFonts w:eastAsia="Times New Roman" w:cstheme="minorHAnsi"/>
          <w:lang w:eastAsia="en-GB"/>
        </w:rPr>
        <w:t>upeli</w:t>
      </w:r>
      <w:proofErr w:type="spellEnd"/>
      <w:r w:rsidRPr="00A172D6">
        <w:rPr>
          <w:rFonts w:eastAsia="Times New Roman" w:cstheme="minorHAnsi"/>
          <w:lang w:eastAsia="en-GB"/>
        </w:rPr>
        <w:t xml:space="preserve"> in pri tem osveščali posamezne dele našega instrumenta, pomembnost usklajenega delovanja telesa in izraza, povezanosti skupine in definiranje skupnega </w:t>
      </w:r>
      <w:r w:rsidRPr="00A172D6">
        <w:rPr>
          <w:rFonts w:eastAsia="Times New Roman" w:cstheme="minorHAnsi"/>
          <w:lang w:eastAsia="en-GB"/>
        </w:rPr>
        <w:lastRenderedPageBreak/>
        <w:t xml:space="preserve">cilja. Opazila sem, da je tokrat skupina začela hitreje sodelovati in izvajati vokalno tehnične vaje (na prvem srečanju so nekateri učenci potrebovali več časa, da so se aktivno pridružili skupini), več otrok se je upalo izpostaviti s svojimi idejami, vloge in zadolžitve znotraj programa in pesmic so bile bolj jasne. Otroci so pri petju lepo ponavljali način petja fraz, izenačevanja vokalov, aktivne izreke, naredili smo nekaj </w:t>
      </w:r>
      <w:proofErr w:type="spellStart"/>
      <w:r w:rsidRPr="00A172D6">
        <w:rPr>
          <w:rFonts w:eastAsia="Times New Roman" w:cstheme="minorHAnsi"/>
          <w:lang w:eastAsia="en-GB"/>
        </w:rPr>
        <w:t>vokaliz</w:t>
      </w:r>
      <w:proofErr w:type="spellEnd"/>
      <w:r w:rsidRPr="00A172D6">
        <w:rPr>
          <w:rFonts w:eastAsia="Times New Roman" w:cstheme="minorHAnsi"/>
          <w:lang w:eastAsia="en-GB"/>
        </w:rPr>
        <w:t xml:space="preserve"> za povečevanje obsega glasu (te </w:t>
      </w:r>
      <w:proofErr w:type="spellStart"/>
      <w:r w:rsidRPr="00A172D6">
        <w:rPr>
          <w:rFonts w:eastAsia="Times New Roman" w:cstheme="minorHAnsi"/>
          <w:lang w:eastAsia="en-GB"/>
        </w:rPr>
        <w:t>upevalne</w:t>
      </w:r>
      <w:proofErr w:type="spellEnd"/>
      <w:r w:rsidRPr="00A172D6">
        <w:rPr>
          <w:rFonts w:eastAsia="Times New Roman" w:cstheme="minorHAnsi"/>
          <w:lang w:eastAsia="en-GB"/>
        </w:rPr>
        <w:t xml:space="preserve"> vaje smo izvajali v kombinaciji z gibom, da smo ostali sproščeni in aktivni). Presenetilo me je, kako hitro so odreagirali ter popravili nepravilni način petja in predvsem, kako </w:t>
      </w:r>
      <w:proofErr w:type="spellStart"/>
      <w:r w:rsidRPr="00A172D6">
        <w:rPr>
          <w:rFonts w:eastAsia="Times New Roman" w:cstheme="minorHAnsi"/>
          <w:lang w:eastAsia="en-GB"/>
        </w:rPr>
        <w:t>intonančno</w:t>
      </w:r>
      <w:proofErr w:type="spellEnd"/>
      <w:r w:rsidRPr="00A172D6">
        <w:rPr>
          <w:rFonts w:eastAsia="Times New Roman" w:cstheme="minorHAnsi"/>
          <w:lang w:eastAsia="en-GB"/>
        </w:rPr>
        <w:t xml:space="preserve"> točno lahko poje cela skupina otrok, ne samo posamezni otroci. Oba razreda delujeta vokalno in osebnostno zelo homogeno in usklajeno. V drugem delu sem najprej predstavila pripravljeni ariji, o katerih smo se na kratko tudi pogovorili (prepoznavanje tujega jezika, lika, pomen besedila in giba v operi), ter se nato posvetili nastopanju. Pri nastopanju je pomemben del tudi pravilna pevska drža, način prihoda in poklon ob koncu nastopa, tako da smo nekaj minut posvetili tudi predstavitveni komponenti nastopajočega. Sledilo je petje otroških pesmic. Z učiteljicama Diano in Matejo smo vrstni red pesmic vnaprej določile tako, da bo celotna prireditev </w:t>
      </w:r>
      <w:proofErr w:type="spellStart"/>
      <w:r w:rsidRPr="00A172D6">
        <w:rPr>
          <w:rFonts w:eastAsia="Times New Roman" w:cstheme="minorHAnsi"/>
          <w:lang w:eastAsia="en-GB"/>
        </w:rPr>
        <w:t>izgledala</w:t>
      </w:r>
      <w:proofErr w:type="spellEnd"/>
      <w:r w:rsidRPr="00A172D6">
        <w:rPr>
          <w:rFonts w:eastAsia="Times New Roman" w:cstheme="minorHAnsi"/>
          <w:lang w:eastAsia="en-GB"/>
        </w:rPr>
        <w:t xml:space="preserve"> kot pripoved zgodbe. Zato smo tokrat malo več časa posvetili tudi samemu tekstu in sporočilu pesmic. Pri nekaterih pesmicah smo naredili koreografijo, ki je med drugim tudi osmislila določene elemente pesmic ali pa jim vokalno – tehnično pomagala k boljšemu tonu. Elemente iz </w:t>
      </w:r>
      <w:proofErr w:type="spellStart"/>
      <w:r w:rsidRPr="00A172D6">
        <w:rPr>
          <w:rFonts w:eastAsia="Times New Roman" w:cstheme="minorHAnsi"/>
          <w:lang w:eastAsia="en-GB"/>
        </w:rPr>
        <w:t>upevanja</w:t>
      </w:r>
      <w:proofErr w:type="spellEnd"/>
      <w:r w:rsidRPr="00A172D6">
        <w:rPr>
          <w:rFonts w:eastAsia="Times New Roman" w:cstheme="minorHAnsi"/>
          <w:lang w:eastAsia="en-GB"/>
        </w:rPr>
        <w:t xml:space="preserve"> in začetnega ogrevanja smo dodali v uvod in pripravo na nekatere pesmice, pri čemer so učenci aktivno tudi idejno sodelovali. </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Izpostavila bi še zavzetost in veselje učencev na naših srečanjih. Vedno znova me namreč preseneti, kako predani so petju in skupinskemu ustvarjanju (prvič mi njihove pesmi vedno sami zapojejo, šele nato jih začnemo skupaj analizirati in prepevati), kako hitro odreagirajo na dinamične </w:t>
      </w:r>
      <w:proofErr w:type="spellStart"/>
      <w:r w:rsidRPr="00A172D6">
        <w:rPr>
          <w:rFonts w:eastAsia="Times New Roman" w:cstheme="minorHAnsi"/>
          <w:lang w:eastAsia="en-GB"/>
        </w:rPr>
        <w:t>spremembne</w:t>
      </w:r>
      <w:proofErr w:type="spellEnd"/>
      <w:r w:rsidRPr="00A172D6">
        <w:rPr>
          <w:rFonts w:eastAsia="Times New Roman" w:cstheme="minorHAnsi"/>
          <w:lang w:eastAsia="en-GB"/>
        </w:rPr>
        <w:t xml:space="preserve">, ki jih poda voditelj/zborovodja (jakost, tempo) in tudi kako hitro povzamejo pravilni način petja (sposobnost mehkega in </w:t>
      </w:r>
      <w:proofErr w:type="spellStart"/>
      <w:r w:rsidRPr="00A172D6">
        <w:rPr>
          <w:rFonts w:eastAsia="Times New Roman" w:cstheme="minorHAnsi"/>
          <w:lang w:eastAsia="en-GB"/>
        </w:rPr>
        <w:t>legato</w:t>
      </w:r>
      <w:proofErr w:type="spellEnd"/>
      <w:r w:rsidRPr="00A172D6">
        <w:rPr>
          <w:rFonts w:eastAsia="Times New Roman" w:cstheme="minorHAnsi"/>
          <w:lang w:eastAsia="en-GB"/>
        </w:rPr>
        <w:t xml:space="preserve"> petja, izenačenost glasu). Vidi se, da je petje del njihovega vsakodnevnega izobraževanja, za kar sta zaslužni prav njihovi učiteljici Diana in Mateja.</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b/>
          <w:bCs/>
          <w:lang w:eastAsia="en-GB"/>
        </w:rPr>
      </w:pPr>
      <w:r w:rsidRPr="00A172D6">
        <w:rPr>
          <w:rFonts w:eastAsia="Times New Roman" w:cstheme="minorHAnsi"/>
          <w:b/>
          <w:bCs/>
          <w:lang w:eastAsia="en-GB"/>
        </w:rPr>
        <w:t>REFLEKSIJA 3. SREČANJA:</w:t>
      </w: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Tretje srečanje smo začeli z </w:t>
      </w:r>
      <w:proofErr w:type="spellStart"/>
      <w:r w:rsidRPr="00A172D6">
        <w:rPr>
          <w:rFonts w:eastAsia="Times New Roman" w:cstheme="minorHAnsi"/>
          <w:lang w:eastAsia="en-GB"/>
        </w:rPr>
        <w:t>upevanjem</w:t>
      </w:r>
      <w:proofErr w:type="spellEnd"/>
      <w:r w:rsidRPr="00A172D6">
        <w:rPr>
          <w:rFonts w:eastAsia="Times New Roman" w:cstheme="minorHAnsi"/>
          <w:lang w:eastAsia="en-GB"/>
        </w:rPr>
        <w:t xml:space="preserve">, ki sem ga vodila skozi zgodbo. Na ta način sem želela osmisliti zvoke in gibe iz našega vsakodnevnega življenja, ki pomagajo aktivirati polnosti našega glasu, osvestiti delo </w:t>
      </w:r>
      <w:proofErr w:type="spellStart"/>
      <w:r w:rsidRPr="00A172D6">
        <w:rPr>
          <w:rFonts w:eastAsia="Times New Roman" w:cstheme="minorHAnsi"/>
          <w:lang w:eastAsia="en-GB"/>
        </w:rPr>
        <w:t>artikulatorjev</w:t>
      </w:r>
      <w:proofErr w:type="spellEnd"/>
      <w:r w:rsidRPr="00A172D6">
        <w:rPr>
          <w:rFonts w:eastAsia="Times New Roman" w:cstheme="minorHAnsi"/>
          <w:lang w:eastAsia="en-GB"/>
        </w:rPr>
        <w:t xml:space="preserve">, hkrati pa povečati pozornost učencev na okolico in vse dogajanje, ki je okrog nas. Učenci so kreativno sodelovali, poslušali drug drugega in vneto ponavljali vaje. Prešli smo na vokalno </w:t>
      </w:r>
      <w:proofErr w:type="spellStart"/>
      <w:r w:rsidRPr="00A172D6">
        <w:rPr>
          <w:rFonts w:eastAsia="Times New Roman" w:cstheme="minorHAnsi"/>
          <w:lang w:eastAsia="en-GB"/>
        </w:rPr>
        <w:t>upevanje</w:t>
      </w:r>
      <w:proofErr w:type="spellEnd"/>
      <w:r w:rsidRPr="00A172D6">
        <w:rPr>
          <w:rFonts w:eastAsia="Times New Roman" w:cstheme="minorHAnsi"/>
          <w:lang w:eastAsia="en-GB"/>
        </w:rPr>
        <w:t xml:space="preserve">, saj je dobra in redna vokalna higiena predpogoj zdravega glasu. Ko smo se </w:t>
      </w:r>
      <w:proofErr w:type="spellStart"/>
      <w:r w:rsidRPr="00A172D6">
        <w:rPr>
          <w:rFonts w:eastAsia="Times New Roman" w:cstheme="minorHAnsi"/>
          <w:lang w:eastAsia="en-GB"/>
        </w:rPr>
        <w:t>upeli</w:t>
      </w:r>
      <w:proofErr w:type="spellEnd"/>
      <w:r w:rsidRPr="00A172D6">
        <w:rPr>
          <w:rFonts w:eastAsia="Times New Roman" w:cstheme="minorHAnsi"/>
          <w:lang w:eastAsia="en-GB"/>
        </w:rPr>
        <w:t xml:space="preserve">, sem najprej zapela pripravljeno pesem in sicer slovenski samospev “Mojčina pesem” (skladatelj Marjan Kozina). Predvidevala sem, da jo bodo otroci poznali, hkrati pa pesem zaradi jezika in tematike nudi širok spekter tem, ki se nanašajo tudi na naše delo in projekt, ki nas čaka, na zaključni nastop. Pogovarjali smo se o zgodbi, ki se skriva v tej pesmi, o Mojci in njenih občutkih ter kako se karakter skladbe odraža v melodiji. </w:t>
      </w:r>
    </w:p>
    <w:p w:rsidR="00CC3232" w:rsidRPr="00A172D6" w:rsidRDefault="00CC3232" w:rsidP="00CC3232">
      <w:pPr>
        <w:jc w:val="both"/>
        <w:rPr>
          <w:rFonts w:eastAsia="Times New Roman" w:cstheme="minorHAnsi"/>
          <w:lang w:eastAsia="en-GB"/>
        </w:rPr>
      </w:pPr>
    </w:p>
    <w:p w:rsidR="00CC3232" w:rsidRPr="00A172D6" w:rsidRDefault="00CC3232" w:rsidP="00CC3232">
      <w:pPr>
        <w:jc w:val="both"/>
        <w:rPr>
          <w:rFonts w:eastAsia="Times New Roman" w:cstheme="minorHAnsi"/>
          <w:lang w:eastAsia="en-GB"/>
        </w:rPr>
      </w:pPr>
      <w:r w:rsidRPr="00A172D6">
        <w:rPr>
          <w:rFonts w:eastAsia="Times New Roman" w:cstheme="minorHAnsi"/>
          <w:lang w:eastAsia="en-GB"/>
        </w:rPr>
        <w:t xml:space="preserve">V začetku drugega dela sem ob spremljavi posnetka orkestra zapela arijo Rusalke “Mesíčku na nebi </w:t>
      </w:r>
      <w:proofErr w:type="spellStart"/>
      <w:r w:rsidRPr="00A172D6">
        <w:rPr>
          <w:rFonts w:eastAsia="Times New Roman" w:cstheme="minorHAnsi"/>
          <w:lang w:eastAsia="en-GB"/>
        </w:rPr>
        <w:t>hlubokem</w:t>
      </w:r>
      <w:proofErr w:type="spellEnd"/>
      <w:r w:rsidRPr="00A172D6">
        <w:rPr>
          <w:rFonts w:eastAsia="Times New Roman" w:cstheme="minorHAnsi"/>
          <w:lang w:eastAsia="en-GB"/>
        </w:rPr>
        <w:t xml:space="preserve">” (iz opere Rusalka skladatelja </w:t>
      </w:r>
      <w:proofErr w:type="spellStart"/>
      <w:r w:rsidRPr="00A172D6">
        <w:rPr>
          <w:rFonts w:eastAsia="Times New Roman" w:cstheme="minorHAnsi"/>
          <w:lang w:eastAsia="en-GB"/>
        </w:rPr>
        <w:t>Antonina</w:t>
      </w:r>
      <w:proofErr w:type="spellEnd"/>
      <w:r w:rsidRPr="00A172D6">
        <w:rPr>
          <w:rFonts w:eastAsia="Times New Roman" w:cstheme="minorHAnsi"/>
          <w:lang w:eastAsia="en-GB"/>
        </w:rPr>
        <w:t xml:space="preserve"> Dvoraka). Otroci so ariji zavzeto prisluhnili, nekateri so celo razumeli, da gre za pesem mesecu (čeprav sem zapela v češkem jeziku). Zopet smo se pogovorili o zgodbi opere in usodi glavnega lika (Rusalka), potem pa smo nekaj časa namenili tudi spoznavanju bontona nastopajočih in poslušalcev (obleka – tudi sama sem se za ta kratek nastop preoblekla v dolgo koncertno obleko, obnašanje, telefoni, hrana in pijača, prihod in odhod </w:t>
      </w:r>
      <w:r w:rsidRPr="00A172D6">
        <w:rPr>
          <w:rFonts w:eastAsia="Times New Roman" w:cstheme="minorHAnsi"/>
          <w:lang w:eastAsia="en-GB"/>
        </w:rPr>
        <w:lastRenderedPageBreak/>
        <w:t>nastopajočih ter priklon). In tako so se učenci počasi spremenili v nastopajoče. Pripravljeni program nastopa (recitacije in otroške pesmi) smo ponovili od začetka do konca v pravilnem vrstnem redu, da bodo učenci dobili občutek celotne zgodbe, ki se skriva v tej predstavi. Pri izvedbi sem se osredotočila predvsem na podajanje teksta in doživetost pesmic, na usklajenost skupine ter iskreno veselje pri petju.</w:t>
      </w:r>
    </w:p>
    <w:p w:rsidR="00CC3232" w:rsidRPr="00A172D6" w:rsidRDefault="00CC3232" w:rsidP="00CC3232">
      <w:pPr>
        <w:jc w:val="both"/>
        <w:rPr>
          <w:rFonts w:eastAsia="Times New Roman" w:cstheme="minorHAnsi"/>
          <w:lang w:eastAsia="en-GB"/>
        </w:rPr>
      </w:pPr>
    </w:p>
    <w:p w:rsidR="00CC3232" w:rsidRPr="00A172D6" w:rsidRDefault="00CC3232" w:rsidP="00CC3232">
      <w:pPr>
        <w:spacing w:line="276" w:lineRule="auto"/>
        <w:jc w:val="both"/>
        <w:rPr>
          <w:rFonts w:eastAsia="Times New Roman" w:cstheme="minorHAnsi"/>
          <w:b/>
          <w:bCs/>
          <w:lang w:eastAsia="en-GB"/>
        </w:rPr>
      </w:pPr>
      <w:r w:rsidRPr="00A172D6">
        <w:rPr>
          <w:rFonts w:eastAsia="Times New Roman" w:cstheme="minorHAnsi"/>
          <w:b/>
          <w:bCs/>
          <w:lang w:eastAsia="en-GB"/>
        </w:rPr>
        <w:t>REFLEKSIJA 4. SREČANJA:</w:t>
      </w:r>
    </w:p>
    <w:p w:rsidR="00CC3232" w:rsidRPr="00A172D6" w:rsidRDefault="00CC3232" w:rsidP="00CC3232">
      <w:pPr>
        <w:spacing w:line="276" w:lineRule="auto"/>
        <w:jc w:val="both"/>
        <w:rPr>
          <w:rFonts w:eastAsia="Times New Roman" w:cstheme="minorHAnsi"/>
          <w:lang w:eastAsia="en-GB"/>
        </w:rPr>
      </w:pPr>
      <w:r w:rsidRPr="00A172D6">
        <w:rPr>
          <w:rFonts w:eastAsia="Times New Roman" w:cstheme="minorHAnsi"/>
          <w:lang w:eastAsia="en-GB"/>
        </w:rPr>
        <w:t xml:space="preserve">Že na generalki na petkov nastop sem opazila, da se otroci zelo veselijo zaključnega nastopa, petja, recitiranja, plesanja, hkrati pa so bili zelo umirjeni in osredotočeni, poslušali so vsa zadnja navodila in ves čas aktivno sodelovali. Čeprav naših srečanj ni bilo veliko in so srečanja potekala v precejšnjih časovnih </w:t>
      </w:r>
      <w:proofErr w:type="spellStart"/>
      <w:r w:rsidRPr="00A172D6">
        <w:rPr>
          <w:rFonts w:eastAsia="Times New Roman" w:cstheme="minorHAnsi"/>
          <w:lang w:eastAsia="en-GB"/>
        </w:rPr>
        <w:t>razmakih</w:t>
      </w:r>
      <w:proofErr w:type="spellEnd"/>
      <w:r w:rsidRPr="00A172D6">
        <w:rPr>
          <w:rFonts w:eastAsia="Times New Roman" w:cstheme="minorHAnsi"/>
          <w:lang w:eastAsia="en-GB"/>
        </w:rPr>
        <w:t xml:space="preserve"> (</w:t>
      </w:r>
      <w:proofErr w:type="spellStart"/>
      <w:r w:rsidRPr="00A172D6">
        <w:rPr>
          <w:rFonts w:eastAsia="Times New Roman" w:cstheme="minorHAnsi"/>
          <w:lang w:eastAsia="en-GB"/>
        </w:rPr>
        <w:t>prbl</w:t>
      </w:r>
      <w:proofErr w:type="spellEnd"/>
      <w:r w:rsidRPr="00A172D6">
        <w:rPr>
          <w:rFonts w:eastAsia="Times New Roman" w:cstheme="minorHAnsi"/>
          <w:lang w:eastAsia="en-GB"/>
        </w:rPr>
        <w:t xml:space="preserve">. 1x/mesec), so si učenci veliko zapomnili in suvereno nastopili. Tu moram poudariti, da so se v nekem trenutku vsi znašli tudi v vlogi solista (v vlogi “Kralja sveta”, ki pokaže svoj ritem, ali pa v vlogi recitatorja, povezovalca, ki s tekstom povezuje zgodbo in vpelje nov letni čas). Posebno priznanje vsem je tudi v tem, da je prav vsak od njih brez resnih zadržkov sprejel svojo vlogo in jo tudi odlično izpeljal (na začetku srečanj so bili nekateri bolj zadržani in se še niso želeli izpostaviti). Velika zahvala in pohvala učiteljicama Diani in Mateji, ki sta učence usposobili in pripravili do res zavzetega in kakovostnega sodelovanja. Učenci so res izstopali s svojim odnosom do dela in rezultati. Cela skupina učencev je pela </w:t>
      </w:r>
      <w:proofErr w:type="spellStart"/>
      <w:r w:rsidRPr="00A172D6">
        <w:rPr>
          <w:rFonts w:eastAsia="Times New Roman" w:cstheme="minorHAnsi"/>
          <w:lang w:eastAsia="en-GB"/>
        </w:rPr>
        <w:t>intonančno</w:t>
      </w:r>
      <w:proofErr w:type="spellEnd"/>
      <w:r w:rsidRPr="00A172D6">
        <w:rPr>
          <w:rFonts w:eastAsia="Times New Roman" w:cstheme="minorHAnsi"/>
          <w:lang w:eastAsia="en-GB"/>
        </w:rPr>
        <w:t xml:space="preserve"> točno in izrazno ustrezno, kar za to starostno skupino in izobraževalno okolje ni samoumevno. Otroci so se zelo čustveno in odprto odzvali, kar so izrazili s svojimi nasmejanimi obrazi in številnimi objemi ob zaključku. </w:t>
      </w:r>
    </w:p>
    <w:p w:rsidR="00CC3232" w:rsidRPr="00A172D6" w:rsidRDefault="00CC3232" w:rsidP="00CC3232">
      <w:pPr>
        <w:spacing w:line="276" w:lineRule="auto"/>
        <w:jc w:val="both"/>
        <w:rPr>
          <w:rFonts w:eastAsia="Times New Roman" w:cstheme="minorHAnsi"/>
          <w:lang w:eastAsia="en-GB"/>
        </w:rPr>
      </w:pPr>
      <w:r w:rsidRPr="00A172D6">
        <w:rPr>
          <w:rFonts w:eastAsia="Times New Roman" w:cstheme="minorHAnsi"/>
          <w:lang w:eastAsia="en-GB"/>
        </w:rPr>
        <w:t xml:space="preserve">Zopet se je izkazalo, da je tak pristop zunanjega povezovanja koristen in dobrodošel, da v kratkem času otroci veliko novega dosežejo v smislu doživetja in izrazne kreativnosti, učenja, povezovanja, samozavesti, odgovornosti, prevzemanja in izražanja vlog znotraj skupine in pri medsebojnem sodelovanju ter skupinskem doseganju cilja. </w:t>
      </w:r>
    </w:p>
    <w:p w:rsidR="00984788" w:rsidRDefault="00984788"/>
    <w:sectPr w:rsidR="00984788" w:rsidSect="009847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3232"/>
    <w:rsid w:val="0004467F"/>
    <w:rsid w:val="0013420B"/>
    <w:rsid w:val="00145D66"/>
    <w:rsid w:val="0040448E"/>
    <w:rsid w:val="004372FE"/>
    <w:rsid w:val="007171F8"/>
    <w:rsid w:val="00984788"/>
    <w:rsid w:val="00B455AE"/>
    <w:rsid w:val="00CC3232"/>
    <w:rsid w:val="00D57C1B"/>
    <w:rsid w:val="00D736F0"/>
    <w:rsid w:val="00F3747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C3232"/>
    <w:pPr>
      <w:spacing w:after="160" w:line="259" w:lineRule="auto"/>
    </w:pPr>
  </w:style>
  <w:style w:type="paragraph" w:styleId="Naslov1">
    <w:name w:val="heading 1"/>
    <w:basedOn w:val="Navaden"/>
    <w:next w:val="Navaden"/>
    <w:link w:val="Naslov1Znak"/>
    <w:uiPriority w:val="9"/>
    <w:qFormat/>
    <w:rsid w:val="007171F8"/>
    <w:pPr>
      <w:keepNext/>
      <w:keepLines/>
      <w:spacing w:after="120" w:line="360" w:lineRule="auto"/>
      <w:jc w:val="both"/>
      <w:outlineLvl w:val="0"/>
    </w:pPr>
    <w:rPr>
      <w:rFonts w:ascii="Arial" w:eastAsiaTheme="majorEastAsia" w:hAnsi="Arial" w:cstheme="majorBidi"/>
      <w:b/>
      <w:bCs/>
      <w:sz w:val="28"/>
      <w:szCs w:val="28"/>
    </w:rPr>
  </w:style>
  <w:style w:type="paragraph" w:styleId="Naslov2">
    <w:name w:val="heading 2"/>
    <w:basedOn w:val="Navaden"/>
    <w:next w:val="Navaden"/>
    <w:link w:val="Naslov2Znak"/>
    <w:uiPriority w:val="9"/>
    <w:unhideWhenUsed/>
    <w:qFormat/>
    <w:rsid w:val="0004467F"/>
    <w:pPr>
      <w:keepNext/>
      <w:keepLines/>
      <w:spacing w:after="120" w:line="360" w:lineRule="auto"/>
      <w:jc w:val="both"/>
      <w:outlineLvl w:val="1"/>
    </w:pPr>
    <w:rPr>
      <w:rFonts w:ascii="Arial" w:eastAsiaTheme="majorEastAsia" w:hAnsi="Arial" w:cstheme="majorBidi"/>
      <w:b/>
      <w:color w:val="000000" w:themeColor="text1"/>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B455AE"/>
    <w:pPr>
      <w:spacing w:after="120" w:line="360" w:lineRule="auto"/>
      <w:ind w:firstLine="425"/>
      <w:jc w:val="both"/>
    </w:pPr>
    <w:rPr>
      <w:rFonts w:ascii="Arial" w:hAnsi="Arial"/>
    </w:rPr>
  </w:style>
  <w:style w:type="character" w:customStyle="1" w:styleId="Naslov2Znak">
    <w:name w:val="Naslov 2 Znak"/>
    <w:basedOn w:val="Privzetapisavaodstavka"/>
    <w:link w:val="Naslov2"/>
    <w:uiPriority w:val="9"/>
    <w:rsid w:val="0004467F"/>
    <w:rPr>
      <w:rFonts w:ascii="Arial" w:eastAsiaTheme="majorEastAsia" w:hAnsi="Arial" w:cstheme="majorBidi"/>
      <w:b/>
      <w:color w:val="000000" w:themeColor="text1"/>
      <w:sz w:val="24"/>
      <w:szCs w:val="26"/>
    </w:rPr>
  </w:style>
  <w:style w:type="paragraph" w:styleId="Naslov">
    <w:name w:val="Title"/>
    <w:aliases w:val="Naslov 3 ravni"/>
    <w:basedOn w:val="Navaden"/>
    <w:next w:val="Navaden"/>
    <w:link w:val="NaslovZnak"/>
    <w:uiPriority w:val="10"/>
    <w:qFormat/>
    <w:rsid w:val="007171F8"/>
    <w:pPr>
      <w:spacing w:after="120" w:line="360" w:lineRule="auto"/>
      <w:contextualSpacing/>
      <w:jc w:val="both"/>
    </w:pPr>
    <w:rPr>
      <w:rFonts w:ascii="Arial" w:eastAsiaTheme="majorEastAsia" w:hAnsi="Arial" w:cstheme="majorBidi"/>
      <w:b/>
      <w:i/>
      <w:spacing w:val="5"/>
      <w:kern w:val="28"/>
      <w:sz w:val="24"/>
      <w:szCs w:val="52"/>
    </w:rPr>
  </w:style>
  <w:style w:type="character" w:customStyle="1" w:styleId="NaslovZnak">
    <w:name w:val="Naslov Znak"/>
    <w:aliases w:val="Naslov 3 ravni Znak"/>
    <w:basedOn w:val="Privzetapisavaodstavka"/>
    <w:link w:val="Naslov"/>
    <w:uiPriority w:val="10"/>
    <w:rsid w:val="007171F8"/>
    <w:rPr>
      <w:rFonts w:ascii="Arial" w:eastAsiaTheme="majorEastAsia" w:hAnsi="Arial" w:cstheme="majorBidi"/>
      <w:b/>
      <w:i/>
      <w:spacing w:val="5"/>
      <w:kern w:val="28"/>
      <w:sz w:val="24"/>
      <w:szCs w:val="52"/>
    </w:rPr>
  </w:style>
  <w:style w:type="character" w:customStyle="1" w:styleId="Naslov1Znak">
    <w:name w:val="Naslov 1 Znak"/>
    <w:basedOn w:val="Privzetapisavaodstavka"/>
    <w:link w:val="Naslov1"/>
    <w:uiPriority w:val="9"/>
    <w:rsid w:val="007171F8"/>
    <w:rPr>
      <w:rFonts w:ascii="Arial" w:eastAsiaTheme="majorEastAsia" w:hAnsi="Arial"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Avtor</dc:creator>
  <cp:lastModifiedBy>Avtor</cp:lastModifiedBy>
  <cp:revision>1</cp:revision>
  <dcterms:created xsi:type="dcterms:W3CDTF">2022-08-05T11:38:00Z</dcterms:created>
  <dcterms:modified xsi:type="dcterms:W3CDTF">2022-08-05T11:38:00Z</dcterms:modified>
</cp:coreProperties>
</file>